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ED4BA7" w:rsidRPr="00ED4BA7">
        <w:t>http://teplopol.moscow</w:t>
      </w:r>
      <w:r w:rsidR="00F7149D" w:rsidRPr="00F7149D">
        <w:t>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ED4BA7" w:rsidRPr="00ED4BA7">
        <w:t>http://teplopol.moscow</w:t>
      </w:r>
      <w:bookmarkStart w:id="0" w:name="_GoBack"/>
      <w:bookmarkEnd w:id="0"/>
      <w:r w:rsidR="00F7149D" w:rsidRPr="00F7149D">
        <w:t>/</w:t>
      </w:r>
      <w:r w:rsidR="005519D6" w:rsidRPr="005519D6">
        <w:t>privacy-policy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D4BA7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92748"/>
    <w:rsid w:val="004A74A7"/>
    <w:rsid w:val="005519D6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ED4BA7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D!akov RePack</cp:lastModifiedBy>
  <cp:revision>40</cp:revision>
  <dcterms:created xsi:type="dcterms:W3CDTF">2017-05-15T13:59:00Z</dcterms:created>
  <dcterms:modified xsi:type="dcterms:W3CDTF">2018-11-26T08:16:00Z</dcterms:modified>
</cp:coreProperties>
</file>